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3D" w:rsidRPr="00B43D17" w:rsidRDefault="00B43D17" w:rsidP="00F82EDC">
      <w:pPr>
        <w:tabs>
          <w:tab w:val="left" w:pos="142"/>
        </w:tabs>
        <w:spacing w:after="240"/>
        <w:rPr>
          <w:rFonts w:ascii="Frutiger LT" w:hAnsi="Frutiger LT" w:cs="Frutiger LT"/>
          <w:b/>
          <w:bCs/>
          <w:color w:val="000000"/>
          <w:sz w:val="40"/>
          <w:szCs w:val="40"/>
          <w:lang w:val="fr-CH"/>
        </w:rPr>
      </w:pPr>
      <w:r w:rsidRPr="00B43D17">
        <w:rPr>
          <w:rFonts w:ascii="Frutiger LT" w:hAnsi="Frutiger LT" w:cs="Frutiger LT"/>
          <w:b/>
          <w:bCs/>
          <w:color w:val="000000"/>
          <w:sz w:val="40"/>
          <w:szCs w:val="40"/>
          <w:lang w:val="fr-CH"/>
        </w:rPr>
        <w:t>Fiche d’évaluation «</w:t>
      </w:r>
      <w:r w:rsidR="002C18AA">
        <w:rPr>
          <w:rFonts w:ascii="Frutiger LT" w:hAnsi="Frutiger LT" w:cs="Frutiger LT"/>
          <w:b/>
          <w:bCs/>
          <w:color w:val="000000"/>
          <w:sz w:val="40"/>
          <w:szCs w:val="40"/>
          <w:lang w:val="fr-CH"/>
        </w:rPr>
        <w:t>Appui renversé</w:t>
      </w:r>
      <w:r w:rsidR="00EA656E">
        <w:rPr>
          <w:rFonts w:ascii="Frutiger LT" w:hAnsi="Frutiger LT" w:cs="Frutiger LT"/>
          <w:b/>
          <w:bCs/>
          <w:color w:val="000000"/>
          <w:sz w:val="40"/>
          <w:szCs w:val="40"/>
          <w:lang w:val="fr-CH"/>
        </w:rPr>
        <w:t>»</w:t>
      </w:r>
    </w:p>
    <w:tbl>
      <w:tblPr>
        <w:tblW w:w="15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09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  <w:gridCol w:w="438"/>
        <w:gridCol w:w="438"/>
        <w:gridCol w:w="439"/>
        <w:gridCol w:w="438"/>
        <w:gridCol w:w="439"/>
        <w:gridCol w:w="984"/>
        <w:gridCol w:w="841"/>
      </w:tblGrid>
      <w:tr w:rsidR="00EA656E" w:rsidRPr="00DC73C8" w:rsidTr="004216A3">
        <w:trPr>
          <w:trHeight w:val="964"/>
        </w:trPr>
        <w:tc>
          <w:tcPr>
            <w:tcW w:w="31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A656E" w:rsidRPr="009F207E" w:rsidRDefault="00EA656E" w:rsidP="00DC73C8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Nom, prénom</w:t>
            </w:r>
          </w:p>
        </w:tc>
        <w:tc>
          <w:tcPr>
            <w:tcW w:w="13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A656E" w:rsidRPr="00EA656E" w:rsidRDefault="00EA656E" w:rsidP="00DC73C8">
            <w:pPr>
              <w:tabs>
                <w:tab w:val="left" w:pos="142"/>
              </w:tabs>
              <w:rPr>
                <w:rFonts w:ascii="Frutiger LT 45 Light" w:hAnsi="Frutiger LT 45 Light" w:cs="Arial"/>
                <w:spacing w:val="-4"/>
                <w:sz w:val="18"/>
                <w:szCs w:val="18"/>
                <w:lang w:val="fr-CH"/>
              </w:rPr>
            </w:pPr>
            <w:r w:rsidRPr="00EA656E">
              <w:rPr>
                <w:rFonts w:ascii="Frutiger LT 45 Light" w:hAnsi="Frutiger LT 45 Light" w:cs="Arial"/>
                <w:spacing w:val="-4"/>
                <w:sz w:val="18"/>
                <w:szCs w:val="18"/>
                <w:lang w:val="fr-CH"/>
              </w:rPr>
              <w:t xml:space="preserve">Degré de difficulté de </w:t>
            </w:r>
            <w:r w:rsidRPr="00EA656E">
              <w:rPr>
                <w:rFonts w:ascii="Frutiger LT 45 Light" w:hAnsi="Frutiger LT 45 Light" w:cs="Arial"/>
                <w:spacing w:val="-8"/>
                <w:sz w:val="18"/>
                <w:szCs w:val="18"/>
                <w:lang w:val="fr-CH"/>
              </w:rPr>
              <w:t>l'appui renversé</w:t>
            </w:r>
          </w:p>
        </w:tc>
        <w:tc>
          <w:tcPr>
            <w:tcW w:w="17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A656E" w:rsidRPr="009F207E" w:rsidRDefault="00EA656E" w:rsidP="00DC73C8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proofErr w:type="spellStart"/>
            <w:r w:rsidRPr="002C18AA">
              <w:rPr>
                <w:rFonts w:ascii="Frutiger LT 45 Light" w:hAnsi="Frutiger LT 45 Light" w:cs="Arial"/>
                <w:sz w:val="18"/>
                <w:szCs w:val="18"/>
              </w:rPr>
              <w:t>Monter</w:t>
            </w:r>
            <w:proofErr w:type="spellEnd"/>
            <w:r w:rsidRPr="002C18AA">
              <w:rPr>
                <w:rFonts w:ascii="Frutiger LT 45 Light" w:hAnsi="Frutiger LT 45 Light" w:cs="Arial"/>
                <w:sz w:val="18"/>
                <w:szCs w:val="18"/>
              </w:rPr>
              <w:t xml:space="preserve"> à </w:t>
            </w:r>
            <w:proofErr w:type="spellStart"/>
            <w:r w:rsidRPr="002C18AA">
              <w:rPr>
                <w:rFonts w:ascii="Frutiger LT 45 Light" w:hAnsi="Frutiger LT 45 Light" w:cs="Arial"/>
                <w:sz w:val="18"/>
                <w:szCs w:val="18"/>
              </w:rPr>
              <w:t>l’appui</w:t>
            </w:r>
            <w:proofErr w:type="spellEnd"/>
            <w:r w:rsidRPr="002C18AA">
              <w:rPr>
                <w:rFonts w:ascii="Frutiger LT 45 Light" w:hAnsi="Frutiger LT 45 Light" w:cs="Arial"/>
                <w:sz w:val="18"/>
                <w:szCs w:val="18"/>
              </w:rPr>
              <w:t xml:space="preserve"> </w:t>
            </w:r>
            <w:proofErr w:type="spellStart"/>
            <w:r w:rsidRPr="002C18AA">
              <w:rPr>
                <w:rFonts w:ascii="Frutiger LT 45 Light" w:hAnsi="Frutiger LT 45 Light" w:cs="Arial"/>
                <w:sz w:val="18"/>
                <w:szCs w:val="18"/>
              </w:rPr>
              <w:t>renversé</w:t>
            </w:r>
            <w:proofErr w:type="spellEnd"/>
          </w:p>
        </w:tc>
        <w:tc>
          <w:tcPr>
            <w:tcW w:w="17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A656E" w:rsidRPr="009F207E" w:rsidRDefault="00EA656E" w:rsidP="00DC73C8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2C18AA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Appui renversé en position I</w:t>
            </w:r>
          </w:p>
        </w:tc>
        <w:tc>
          <w:tcPr>
            <w:tcW w:w="17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A656E" w:rsidRPr="009F207E" w:rsidRDefault="00EA656E" w:rsidP="00DC73C8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2C18AA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Appui renversé en position I</w:t>
            </w:r>
          </w:p>
        </w:tc>
        <w:tc>
          <w:tcPr>
            <w:tcW w:w="17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A656E" w:rsidRPr="009F207E" w:rsidRDefault="00EA656E" w:rsidP="00DC73C8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2C18AA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Liaison entre les éléments</w:t>
            </w:r>
          </w:p>
        </w:tc>
        <w:tc>
          <w:tcPr>
            <w:tcW w:w="17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A656E" w:rsidRPr="009F207E" w:rsidRDefault="00EA656E" w:rsidP="00DC73C8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2C18AA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Dynamique de groupe, aide</w:t>
            </w:r>
            <w:r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 xml:space="preserve"> </w:t>
            </w:r>
            <w:r w:rsidRPr="002C18AA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et assurage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A656E" w:rsidRPr="00DC73C8" w:rsidRDefault="00EA656E" w:rsidP="00DC73C8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pacing w:val="-8"/>
                <w:sz w:val="18"/>
                <w:szCs w:val="18"/>
                <w:lang w:val="fr-CH"/>
              </w:rPr>
              <w:t>Nombre</w:t>
            </w:r>
            <w:r>
              <w:rPr>
                <w:rFonts w:ascii="Frutiger LT 45 Light" w:hAnsi="Frutiger LT 45 Light" w:cs="Arial"/>
                <w:sz w:val="18"/>
                <w:szCs w:val="18"/>
                <w:lang w:val="fr-CH"/>
              </w:rPr>
              <w:br/>
            </w: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de p</w:t>
            </w:r>
            <w:r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oin</w:t>
            </w: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ts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A656E" w:rsidRPr="00DC73C8" w:rsidRDefault="00EA656E" w:rsidP="00DC73C8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Note</w:t>
            </w:r>
          </w:p>
        </w:tc>
      </w:tr>
      <w:tr w:rsidR="00EA656E" w:rsidRPr="00BF643D" w:rsidTr="00DC73C8">
        <w:trPr>
          <w:trHeight w:val="70"/>
        </w:trPr>
        <w:tc>
          <w:tcPr>
            <w:tcW w:w="310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A656E" w:rsidRPr="009F207E" w:rsidRDefault="00EA656E" w:rsidP="002C18AA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A656E" w:rsidRPr="009F207E" w:rsidRDefault="00EA656E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  <w:lang w:val="fr-CH"/>
              </w:rPr>
            </w:pPr>
            <w:r w:rsidRPr="009F207E">
              <w:rPr>
                <w:rFonts w:ascii="Frutiger LT 45 Light" w:hAnsi="Frutiger LT 45 Light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A656E" w:rsidRPr="00BF643D" w:rsidRDefault="00EA656E" w:rsidP="002C18AA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EA656E" w:rsidRPr="00BF643D" w:rsidRDefault="00EA656E" w:rsidP="002C18AA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C73C8" w:rsidRPr="00BF643D" w:rsidTr="00DC73C8">
        <w:tc>
          <w:tcPr>
            <w:tcW w:w="31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C73C8" w:rsidRPr="00BF643D" w:rsidTr="00DC73C8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C73C8" w:rsidRPr="00BF643D" w:rsidTr="00DC73C8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C73C8" w:rsidRPr="00BF643D" w:rsidTr="00DC73C8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C73C8" w:rsidRPr="00BF643D" w:rsidTr="00DC73C8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C73C8" w:rsidRPr="00BF643D" w:rsidTr="00DC73C8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C73C8" w:rsidRPr="00BF643D" w:rsidTr="00DC73C8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C73C8" w:rsidRPr="00BF643D" w:rsidTr="00DC73C8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C73C8" w:rsidRPr="00BF643D" w:rsidTr="00DC73C8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C73C8" w:rsidRPr="00BF643D" w:rsidTr="00DC73C8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C73C8" w:rsidRPr="00BF643D" w:rsidTr="00DC73C8">
        <w:tc>
          <w:tcPr>
            <w:tcW w:w="3109" w:type="dxa"/>
            <w:tcBorders>
              <w:left w:val="single" w:sz="12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DC73C8" w:rsidRPr="00BF643D" w:rsidTr="00DC73C8">
        <w:tc>
          <w:tcPr>
            <w:tcW w:w="31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2C18AA" w:rsidRPr="00BF643D" w:rsidRDefault="002C18AA" w:rsidP="002C18AA">
            <w:pPr>
              <w:tabs>
                <w:tab w:val="left" w:pos="142"/>
              </w:tabs>
              <w:jc w:val="center"/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</w:tbl>
    <w:p w:rsidR="002C18AA" w:rsidRPr="00F82EDC" w:rsidRDefault="00EA656E" w:rsidP="00F82EDC">
      <w:pPr>
        <w:tabs>
          <w:tab w:val="left" w:pos="142"/>
        </w:tabs>
        <w:rPr>
          <w:rFonts w:ascii="Frutiger LT 45 Light" w:hAnsi="Frutiger LT 45 Light" w:cs="Arial"/>
          <w:sz w:val="18"/>
          <w:szCs w:val="18"/>
          <w:lang w:val="en-US"/>
        </w:rPr>
      </w:pPr>
      <w:r>
        <w:rPr>
          <w:rFonts w:ascii="Frutiger LT 45 Light" w:hAnsi="Frutiger LT 45 Light" w:cs="Arial"/>
          <w:sz w:val="18"/>
          <w:szCs w:val="18"/>
          <w:lang w:val="en-US"/>
        </w:rPr>
        <w:t xml:space="preserve">   </w:t>
      </w:r>
    </w:p>
    <w:p w:rsidR="00EA656E" w:rsidRPr="00EA656E" w:rsidRDefault="00EA656E" w:rsidP="00EA656E">
      <w:pPr>
        <w:spacing w:after="120"/>
        <w:rPr>
          <w:rFonts w:ascii="Frutiger LT 45 Light" w:hAnsi="Frutiger LT 45 Light"/>
          <w:b/>
          <w:color w:val="6FA162"/>
          <w:lang w:val="fr-CH"/>
        </w:rPr>
      </w:pPr>
      <w:r w:rsidRPr="00EA656E">
        <w:rPr>
          <w:rFonts w:ascii="Frutiger LT 45 Light" w:hAnsi="Frutiger LT 45 Light"/>
          <w:b/>
          <w:color w:val="6FA162"/>
          <w:lang w:val="fr-CH"/>
        </w:rPr>
        <w:t>Exemple de barème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EA656E" w:rsidRPr="005C5989" w:rsidTr="00EF4B0D">
        <w:tc>
          <w:tcPr>
            <w:tcW w:w="1352" w:type="dxa"/>
            <w:shd w:val="clear" w:color="auto" w:fill="D9D9D9" w:themeFill="background1" w:themeFillShade="D9"/>
          </w:tcPr>
          <w:p w:rsidR="00EA656E" w:rsidRPr="005C5989" w:rsidRDefault="00EA656E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6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EA656E" w:rsidRPr="005C5989" w:rsidRDefault="00EA656E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  <w:r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EA656E" w:rsidRPr="005C5989" w:rsidRDefault="00EA656E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EA656E" w:rsidRPr="005C5989" w:rsidRDefault="00EA656E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4</w:t>
            </w:r>
            <w:r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EA656E" w:rsidRPr="005C5989" w:rsidRDefault="00EA656E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4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EA656E" w:rsidRPr="005C5989" w:rsidRDefault="00EA656E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3</w:t>
            </w:r>
            <w:r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EA656E" w:rsidRPr="005C5989" w:rsidRDefault="00EA656E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3</w:t>
            </w:r>
          </w:p>
        </w:tc>
      </w:tr>
      <w:tr w:rsidR="00EA656E" w:rsidRPr="005C5989" w:rsidTr="00EF4B0D">
        <w:tc>
          <w:tcPr>
            <w:tcW w:w="1352" w:type="dxa"/>
          </w:tcPr>
          <w:p w:rsidR="00EA656E" w:rsidRPr="005C5989" w:rsidRDefault="00EA656E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16, 17, 18</w:t>
            </w:r>
          </w:p>
        </w:tc>
        <w:tc>
          <w:tcPr>
            <w:tcW w:w="1352" w:type="dxa"/>
          </w:tcPr>
          <w:p w:rsidR="00EA656E" w:rsidRPr="005C5989" w:rsidRDefault="00EA656E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14, 15</w:t>
            </w:r>
          </w:p>
        </w:tc>
        <w:tc>
          <w:tcPr>
            <w:tcW w:w="1352" w:type="dxa"/>
          </w:tcPr>
          <w:p w:rsidR="00EA656E" w:rsidRPr="005C5989" w:rsidRDefault="00EA656E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12, 13</w:t>
            </w:r>
          </w:p>
        </w:tc>
        <w:tc>
          <w:tcPr>
            <w:tcW w:w="1352" w:type="dxa"/>
          </w:tcPr>
          <w:p w:rsidR="00EA656E" w:rsidRPr="005C5989" w:rsidRDefault="00EA656E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10, 11</w:t>
            </w:r>
          </w:p>
        </w:tc>
        <w:tc>
          <w:tcPr>
            <w:tcW w:w="1352" w:type="dxa"/>
          </w:tcPr>
          <w:p w:rsidR="00EA656E" w:rsidRPr="005C5989" w:rsidRDefault="00EA656E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8, 9</w:t>
            </w:r>
          </w:p>
        </w:tc>
        <w:tc>
          <w:tcPr>
            <w:tcW w:w="1352" w:type="dxa"/>
          </w:tcPr>
          <w:p w:rsidR="00EA656E" w:rsidRPr="005C5989" w:rsidRDefault="00EA656E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6, 7</w:t>
            </w:r>
          </w:p>
        </w:tc>
        <w:tc>
          <w:tcPr>
            <w:tcW w:w="1352" w:type="dxa"/>
          </w:tcPr>
          <w:p w:rsidR="00EA656E" w:rsidRPr="005C5989" w:rsidRDefault="00D37C15" w:rsidP="00EF4B0D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sz w:val="18"/>
                <w:szCs w:val="18"/>
              </w:rPr>
              <w:t>5 et moins</w:t>
            </w:r>
            <w:bookmarkStart w:id="0" w:name="_GoBack"/>
            <w:bookmarkEnd w:id="0"/>
          </w:p>
        </w:tc>
      </w:tr>
    </w:tbl>
    <w:p w:rsidR="00982DF3" w:rsidRPr="00F82EDC" w:rsidRDefault="00D37C15" w:rsidP="00EA656E">
      <w:pPr>
        <w:tabs>
          <w:tab w:val="left" w:pos="142"/>
        </w:tabs>
        <w:rPr>
          <w:rFonts w:ascii="Frutiger LT 45 Light" w:hAnsi="Frutiger LT 45 Light"/>
          <w:sz w:val="18"/>
          <w:szCs w:val="18"/>
          <w:lang w:val="fr-CH"/>
        </w:rPr>
      </w:pPr>
    </w:p>
    <w:sectPr w:rsidR="00982DF3" w:rsidRPr="00F82EDC" w:rsidSect="00EA656E">
      <w:headerReference w:type="default" r:id="rId8"/>
      <w:footerReference w:type="default" r:id="rId9"/>
      <w:type w:val="continuous"/>
      <w:pgSz w:w="16838" w:h="11906" w:orient="landscape"/>
      <w:pgMar w:top="1134" w:right="1417" w:bottom="709" w:left="1134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42" w:rsidRDefault="006C5042" w:rsidP="00FF102C">
      <w:pPr>
        <w:spacing w:after="0" w:line="240" w:lineRule="auto"/>
      </w:pPr>
      <w:r>
        <w:separator/>
      </w:r>
    </w:p>
  </w:endnote>
  <w:end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C" w:rsidRPr="00F82EDC" w:rsidRDefault="00F82EDC" w:rsidP="00F82EDC">
    <w:pPr>
      <w:pStyle w:val="Pieddepage"/>
      <w:tabs>
        <w:tab w:val="left" w:pos="8067"/>
      </w:tabs>
      <w:rPr>
        <w:rFonts w:ascii="Arial" w:hAnsi="Arial" w:cs="Arial"/>
        <w:b/>
        <w:sz w:val="18"/>
        <w:szCs w:val="14"/>
        <w:lang w:val="fr-CH"/>
      </w:rPr>
    </w:pPr>
    <w:r w:rsidRPr="00F82EDC">
      <w:rPr>
        <w:rFonts w:ascii="Frutiger LT" w:hAnsi="Frutiger LT" w:cs="Frutiger LT"/>
        <w:b/>
        <w:bCs/>
        <w:color w:val="000000"/>
        <w:sz w:val="18"/>
        <w:szCs w:val="18"/>
        <w:lang w:val="fr-CH"/>
      </w:rPr>
      <w:t>Office fédéral du sport OFSPO</w:t>
    </w:r>
  </w:p>
  <w:p w:rsidR="00FF102C" w:rsidRPr="00F82EDC" w:rsidRDefault="00FF102C" w:rsidP="00FF102C">
    <w:pPr>
      <w:pStyle w:val="Pieddepage"/>
      <w:tabs>
        <w:tab w:val="clear" w:pos="4536"/>
        <w:tab w:val="clear" w:pos="9072"/>
        <w:tab w:val="right" w:pos="9923"/>
      </w:tabs>
      <w:ind w:right="-567"/>
      <w:rPr>
        <w:sz w:val="14"/>
        <w:szCs w:val="14"/>
        <w:lang w:val="fr-CH"/>
      </w:rPr>
    </w:pPr>
    <w:r w:rsidRPr="00F82EDC">
      <w:rPr>
        <w:rFonts w:ascii="Arial" w:hAnsi="Arial" w:cs="Arial"/>
        <w:sz w:val="18"/>
        <w:szCs w:val="14"/>
        <w:lang w:val="fr-CH"/>
      </w:rPr>
      <w:t>mobilesport.ch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42" w:rsidRDefault="006C5042" w:rsidP="00FF102C">
      <w:pPr>
        <w:spacing w:after="0" w:line="240" w:lineRule="auto"/>
      </w:pPr>
      <w:r>
        <w:separator/>
      </w:r>
    </w:p>
  </w:footnote>
  <w:foot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28" w:rsidRDefault="008F6D28" w:rsidP="008F6D28">
    <w:pPr>
      <w:pStyle w:val="Default"/>
    </w:pPr>
  </w:p>
  <w:p w:rsidR="006C5042" w:rsidRPr="00F82EDC" w:rsidRDefault="00F82EDC" w:rsidP="008F6D28">
    <w:pPr>
      <w:pStyle w:val="En-tte"/>
      <w:rPr>
        <w:rFonts w:ascii="Arial" w:hAnsi="Arial" w:cs="Arial"/>
        <w:b/>
        <w:lang w:val="fr-CH"/>
      </w:rPr>
    </w:pPr>
    <w:r w:rsidRPr="00F82EDC">
      <w:rPr>
        <w:rFonts w:ascii="Frutiger LT" w:hAnsi="Frutiger LT" w:cs="Frutiger LT"/>
        <w:color w:val="000000"/>
        <w:sz w:val="18"/>
        <w:szCs w:val="18"/>
        <w:lang w:val="fr-CH"/>
      </w:rPr>
      <w:t>Thème du mois 08/2015: De l’appui renversé au renversement</w:t>
    </w:r>
    <w:r w:rsidR="006C5042" w:rsidRPr="008F6D28"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1824" behindDoc="0" locked="0" layoutInCell="0" allowOverlap="1" wp14:anchorId="6E3140B4" wp14:editId="728C3EAF">
          <wp:simplePos x="0" y="0"/>
          <wp:positionH relativeFrom="column">
            <wp:posOffset>7369533</wp:posOffset>
          </wp:positionH>
          <wp:positionV relativeFrom="paragraph">
            <wp:posOffset>-211041</wp:posOffset>
          </wp:positionV>
          <wp:extent cx="2217255" cy="457200"/>
          <wp:effectExtent l="19050" t="0" r="0" b="0"/>
          <wp:wrapNone/>
          <wp:docPr id="12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2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E6E"/>
    <w:multiLevelType w:val="hybridMultilevel"/>
    <w:tmpl w:val="81AE6DE8"/>
    <w:lvl w:ilvl="0" w:tplc="BC7C94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B65"/>
    <w:multiLevelType w:val="hybridMultilevel"/>
    <w:tmpl w:val="14569902"/>
    <w:lvl w:ilvl="0" w:tplc="05E45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E6EDD"/>
    <w:multiLevelType w:val="hybridMultilevel"/>
    <w:tmpl w:val="2DEC04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2606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44163CE"/>
    <w:multiLevelType w:val="hybridMultilevel"/>
    <w:tmpl w:val="282CA71A"/>
    <w:lvl w:ilvl="0" w:tplc="D9788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7448"/>
    <w:multiLevelType w:val="hybridMultilevel"/>
    <w:tmpl w:val="3A0C4C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5CA2"/>
    <w:multiLevelType w:val="hybridMultilevel"/>
    <w:tmpl w:val="38AEE912"/>
    <w:lvl w:ilvl="0" w:tplc="D93A3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007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A221B0F"/>
    <w:multiLevelType w:val="hybridMultilevel"/>
    <w:tmpl w:val="6AB6628A"/>
    <w:lvl w:ilvl="0" w:tplc="D17C2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69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2F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1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49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E8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0C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6A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2F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26AD"/>
    <w:multiLevelType w:val="hybridMultilevel"/>
    <w:tmpl w:val="C8A293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74009"/>
    <w:multiLevelType w:val="hybridMultilevel"/>
    <w:tmpl w:val="C1E4F104"/>
    <w:lvl w:ilvl="0" w:tplc="D9788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3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E2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0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A9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EA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48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25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0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23036"/>
    <w:multiLevelType w:val="hybridMultilevel"/>
    <w:tmpl w:val="7A266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262D6"/>
    <w:rsid w:val="00101151"/>
    <w:rsid w:val="001524CA"/>
    <w:rsid w:val="0016218D"/>
    <w:rsid w:val="00185DE0"/>
    <w:rsid w:val="00201E45"/>
    <w:rsid w:val="00221239"/>
    <w:rsid w:val="002C18AA"/>
    <w:rsid w:val="002E4A1C"/>
    <w:rsid w:val="0031150A"/>
    <w:rsid w:val="0042156D"/>
    <w:rsid w:val="00422811"/>
    <w:rsid w:val="00485686"/>
    <w:rsid w:val="00500392"/>
    <w:rsid w:val="005C7753"/>
    <w:rsid w:val="006A5873"/>
    <w:rsid w:val="006C5042"/>
    <w:rsid w:val="007453BB"/>
    <w:rsid w:val="007B04AC"/>
    <w:rsid w:val="007D436E"/>
    <w:rsid w:val="007E18D7"/>
    <w:rsid w:val="008F6D28"/>
    <w:rsid w:val="0091396C"/>
    <w:rsid w:val="009550B2"/>
    <w:rsid w:val="00966495"/>
    <w:rsid w:val="009D081D"/>
    <w:rsid w:val="009F207E"/>
    <w:rsid w:val="00AC4BD6"/>
    <w:rsid w:val="00AD0CC2"/>
    <w:rsid w:val="00B14CA0"/>
    <w:rsid w:val="00B43D17"/>
    <w:rsid w:val="00BA32CE"/>
    <w:rsid w:val="00BF643D"/>
    <w:rsid w:val="00C26655"/>
    <w:rsid w:val="00C432EF"/>
    <w:rsid w:val="00CA4FB0"/>
    <w:rsid w:val="00D37C15"/>
    <w:rsid w:val="00DA16B4"/>
    <w:rsid w:val="00DC73C8"/>
    <w:rsid w:val="00E41A5D"/>
    <w:rsid w:val="00EA243C"/>
    <w:rsid w:val="00EA656E"/>
    <w:rsid w:val="00F25DD1"/>
    <w:rsid w:val="00F82EDC"/>
    <w:rsid w:val="00FB7FD4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AA0258A0-4CA6-46B1-83FD-10CEE33A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02C"/>
  </w:style>
  <w:style w:type="paragraph" w:styleId="Pieddepage">
    <w:name w:val="footer"/>
    <w:basedOn w:val="Normal"/>
    <w:link w:val="PieddepageCar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102C"/>
  </w:style>
  <w:style w:type="paragraph" w:styleId="Textedebulles">
    <w:name w:val="Balloon Text"/>
    <w:basedOn w:val="Normal"/>
    <w:link w:val="TextedebullesCar"/>
    <w:uiPriority w:val="99"/>
    <w:semiHidden/>
    <w:unhideWhenUsed/>
    <w:rsid w:val="007B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4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4FB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4F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D28"/>
    <w:pPr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</w:rPr>
  </w:style>
  <w:style w:type="character" w:customStyle="1" w:styleId="A1">
    <w:name w:val="A1"/>
    <w:uiPriority w:val="99"/>
    <w:rsid w:val="00F82EDC"/>
    <w:rPr>
      <w:rFonts w:cs="Frutiger LT"/>
      <w:b/>
      <w:bCs/>
      <w:color w:val="000000"/>
      <w:sz w:val="40"/>
      <w:szCs w:val="40"/>
    </w:rPr>
  </w:style>
  <w:style w:type="character" w:customStyle="1" w:styleId="A0">
    <w:name w:val="A0"/>
    <w:uiPriority w:val="99"/>
    <w:rsid w:val="00F82EDC"/>
    <w:rPr>
      <w:rFonts w:cs="Frutiger LT"/>
      <w:b/>
      <w:b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F82EDC"/>
    <w:pPr>
      <w:spacing w:line="181" w:lineRule="atLeast"/>
    </w:pPr>
    <w:rPr>
      <w:rFonts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DCFF-54E1-49DA-9378-8D7F1EA2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Beurteilungsblatt Handstand</vt:lpstr>
      <vt:lpstr/>
    </vt:vector>
  </TitlesOfParts>
  <Company>Bundesverwaltung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du mois 08/2015: De l’appui renversé au renversement – Fiche d’évaluation «Appui renversé» pour la classe</dc:title>
  <dc:creator>U80769049</dc:creator>
  <cp:lastModifiedBy>Donzel Raphael BASPO</cp:lastModifiedBy>
  <cp:revision>5</cp:revision>
  <cp:lastPrinted>2015-08-10T07:46:00Z</cp:lastPrinted>
  <dcterms:created xsi:type="dcterms:W3CDTF">2015-08-10T08:44:00Z</dcterms:created>
  <dcterms:modified xsi:type="dcterms:W3CDTF">2015-08-14T08:15:00Z</dcterms:modified>
</cp:coreProperties>
</file>